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Obrączki fazowane - nowoczesność w klasyce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Obrączki fazowane to połączenie nowoczesności z klasyką. Brzmi nieprawdopodobnie? We wpisie dowiesz się więcej o takich obrączkach oraz o tym, czym jest fazowanie.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Fazowanie to technika załamywania krawędzi dzięki usunięciu materiału na krawędzi obrączki. </w:t>
      </w:r>
      <w:r>
        <w:rPr>
          <w:rFonts w:ascii="calibri" w:hAnsi="calibri" w:eastAsia="calibri" w:cs="calibri"/>
          <w:sz w:val="24"/>
          <w:szCs w:val="24"/>
          <w:b/>
        </w:rPr>
        <w:t xml:space="preserve">Obrączki fazowane</w:t>
      </w:r>
      <w:r>
        <w:rPr>
          <w:rFonts w:ascii="calibri" w:hAnsi="calibri" w:eastAsia="calibri" w:cs="calibri"/>
          <w:sz w:val="24"/>
          <w:szCs w:val="24"/>
        </w:rPr>
        <w:t xml:space="preserve"> wykonane tą techniką wyglądają bardzo oryginalnie.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Obrączki miłości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Przygotowywanie ślubu to praca na wiele tygodni. Ważny jest każdy detal, bo to przecież jeden z najważniejszych dni w życiu, kiedy deklarujesz ukochanej osobie, że chcesz z nią spędzić całe życie. Wiele osób wyobraża sobie swój wymarzony ślub od najmłodszych lat - planuje i projektuje różne wizje, które zmieniały się na przestrzeni lat wraz ze stopniem rozwoju oraz zmianami w kulturze i modzie. Inne zaś osoby mają ugruntowaną wizję od dawna i tylko jej się trzymają, dopasowując i projektując ślub i wesele właśnie pod tę wizję.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5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Obrączki fazowane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obrączek może powodować wiele zgrzytów. Czasem ciężko oprzeć się modzie lub wyborowi czegoś bardziej nowoczesnego i współczesnego, kiedy w głowie mamy, że o wiele bardziej uniwersalne będą obrączki klasyczne. Na szczęście można wybrać kompromis, czyli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obrączki fazowane</w:t>
        </w:r>
      </w:hyperlink>
      <w:r>
        <w:rPr>
          <w:rFonts w:ascii="calibri" w:hAnsi="calibri" w:eastAsia="calibri" w:cs="calibri"/>
          <w:sz w:val="24"/>
          <w:szCs w:val="24"/>
        </w:rPr>
        <w:t xml:space="preserve">. Są to klasyczne obrączki, które wyglądają o wiele bardziej współcześnie niż klasyczne zaokrąglone pierścienie.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jubiler-jubiler.pl/obraczki-slubne-lazur-fazowane-zloto-58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2026-10-28T18:28:57+01:00</dcterms:created>
  <dcterms:modified xsi:type="dcterms:W3CDTF">2026-10-28T18:28:57+01:00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